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7C72" w14:textId="77777777" w:rsidR="001D3027" w:rsidRDefault="001D3027" w:rsidP="001D3027">
      <w:pPr>
        <w:pStyle w:val="Nagwek2"/>
        <w:keepLines w:val="0"/>
        <w:tabs>
          <w:tab w:val="num" w:pos="0"/>
        </w:tabs>
        <w:suppressAutoHyphens/>
        <w:spacing w:before="0" w:line="36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</w:t>
      </w:r>
    </w:p>
    <w:p w14:paraId="03C6029A" w14:textId="77777777" w:rsidR="001D3027" w:rsidRDefault="001D3027" w:rsidP="001D3027">
      <w:pPr>
        <w:pStyle w:val="Nagwek2"/>
        <w:keepLines w:val="0"/>
        <w:tabs>
          <w:tab w:val="num" w:pos="0"/>
        </w:tabs>
        <w:suppressAutoHyphens/>
        <w:spacing w:before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Uchwała Nr ……...</w:t>
      </w:r>
    </w:p>
    <w:p w14:paraId="5E5E719C" w14:textId="77777777" w:rsidR="001D3027" w:rsidRDefault="001D3027" w:rsidP="001D3027">
      <w:pPr>
        <w:pStyle w:val="Nagwek1"/>
        <w:keepLines w:val="0"/>
        <w:tabs>
          <w:tab w:val="num" w:pos="0"/>
        </w:tabs>
        <w:suppressAutoHyphens/>
        <w:spacing w:before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Rady Gminy Lidzbark Warmiński</w:t>
      </w:r>
    </w:p>
    <w:p w14:paraId="68395931" w14:textId="2F95E64F" w:rsidR="001D3027" w:rsidRDefault="001D3027" w:rsidP="001D302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z dnia …. 202</w:t>
      </w:r>
      <w:r w:rsidR="00CF543C">
        <w:rPr>
          <w:rFonts w:ascii="Times New Roman" w:hAnsi="Times New Roman" w:cs="Times New Roman"/>
          <w:bCs/>
          <w:sz w:val="28"/>
          <w:szCs w:val="28"/>
        </w:rPr>
        <w:t xml:space="preserve">5 </w:t>
      </w:r>
      <w:r>
        <w:rPr>
          <w:rFonts w:ascii="Times New Roman" w:hAnsi="Times New Roman" w:cs="Times New Roman"/>
          <w:bCs/>
          <w:sz w:val="28"/>
          <w:szCs w:val="28"/>
        </w:rPr>
        <w:t xml:space="preserve">r. </w:t>
      </w:r>
    </w:p>
    <w:p w14:paraId="7B1F9FBD" w14:textId="77777777" w:rsidR="001D3027" w:rsidRDefault="001D3027" w:rsidP="001D3027">
      <w:pPr>
        <w:pStyle w:val="Nagwek2"/>
        <w:keepLines w:val="0"/>
        <w:tabs>
          <w:tab w:val="num" w:pos="0"/>
        </w:tabs>
        <w:suppressAutoHyphens/>
        <w:spacing w:before="0" w:line="36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074007EE" w14:textId="24B13566" w:rsidR="001D3027" w:rsidRDefault="001D3027" w:rsidP="001D3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zmieniająca uchwałę w sprawie usług opiekuńczych</w:t>
      </w:r>
    </w:p>
    <w:p w14:paraId="3E7CE916" w14:textId="77777777" w:rsidR="001D3027" w:rsidRDefault="001D3027" w:rsidP="001D3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6D099" w14:textId="2B714E5C" w:rsidR="001D3027" w:rsidRDefault="001D3027" w:rsidP="001D3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roku o samorządzie gminnym </w:t>
      </w:r>
      <w:r w:rsidRPr="001D30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D302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D3027">
        <w:rPr>
          <w:rFonts w:ascii="Times New Roman" w:hAnsi="Times New Roman" w:cs="Times New Roman"/>
          <w:sz w:val="24"/>
          <w:szCs w:val="24"/>
        </w:rPr>
        <w:t>. Dz. U. z 202</w:t>
      </w:r>
      <w:r w:rsidR="00C23033">
        <w:rPr>
          <w:rFonts w:ascii="Times New Roman" w:hAnsi="Times New Roman" w:cs="Times New Roman"/>
          <w:sz w:val="24"/>
          <w:szCs w:val="24"/>
        </w:rPr>
        <w:t>5</w:t>
      </w:r>
      <w:r w:rsidRPr="001D3027">
        <w:rPr>
          <w:rFonts w:ascii="Times New Roman" w:hAnsi="Times New Roman" w:cs="Times New Roman"/>
          <w:sz w:val="24"/>
          <w:szCs w:val="24"/>
        </w:rPr>
        <w:t xml:space="preserve"> r. poz. </w:t>
      </w:r>
      <w:r w:rsidR="00C23033">
        <w:rPr>
          <w:rFonts w:ascii="Times New Roman" w:hAnsi="Times New Roman" w:cs="Times New Roman"/>
          <w:sz w:val="24"/>
          <w:szCs w:val="24"/>
        </w:rPr>
        <w:t>1153</w:t>
      </w:r>
      <w:r w:rsidRPr="001D30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art. 50 ust. 6, 6a i 6b ustawy z dnia 12 marca 2004 roku </w:t>
      </w:r>
      <w:r w:rsidR="00C2303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pomocy </w:t>
      </w:r>
      <w:r w:rsidRPr="001D3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społecznej </w:t>
      </w:r>
      <w:r w:rsidRPr="001D30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D302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D3027">
        <w:rPr>
          <w:rFonts w:ascii="Times New Roman" w:hAnsi="Times New Roman" w:cs="Times New Roman"/>
          <w:sz w:val="24"/>
          <w:szCs w:val="24"/>
        </w:rPr>
        <w:t>. Dz. U. z 202</w:t>
      </w:r>
      <w:r w:rsidR="00823645">
        <w:rPr>
          <w:rFonts w:ascii="Times New Roman" w:hAnsi="Times New Roman" w:cs="Times New Roman"/>
          <w:sz w:val="24"/>
          <w:szCs w:val="24"/>
        </w:rPr>
        <w:t>5</w:t>
      </w:r>
      <w:r w:rsidRPr="001D3027">
        <w:rPr>
          <w:rFonts w:ascii="Times New Roman" w:hAnsi="Times New Roman" w:cs="Times New Roman"/>
          <w:sz w:val="24"/>
          <w:szCs w:val="24"/>
        </w:rPr>
        <w:t xml:space="preserve"> r. poz. 12</w:t>
      </w:r>
      <w:r w:rsidR="00823645">
        <w:rPr>
          <w:rFonts w:ascii="Times New Roman" w:hAnsi="Times New Roman" w:cs="Times New Roman"/>
          <w:sz w:val="24"/>
          <w:szCs w:val="24"/>
        </w:rPr>
        <w:t>14</w:t>
      </w:r>
      <w:r w:rsidRPr="001D302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D302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D3027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Rada Gminy Lidzbark Warmiński uchwala, co następuje:</w:t>
      </w:r>
    </w:p>
    <w:p w14:paraId="757D7517" w14:textId="77777777" w:rsidR="001D3027" w:rsidRDefault="001D3027" w:rsidP="001D3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1E8B1" w14:textId="77777777" w:rsidR="001D3027" w:rsidRDefault="001D3027" w:rsidP="001D3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3882039"/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bookmarkEnd w:id="0"/>
    <w:p w14:paraId="0948B987" w14:textId="77777777" w:rsidR="001D3027" w:rsidRDefault="001D3027" w:rsidP="001D3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220BF" w14:textId="3CB5113E" w:rsidR="001D3027" w:rsidRDefault="001D3027" w:rsidP="001D3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3882512"/>
      <w:r>
        <w:rPr>
          <w:rFonts w:ascii="Times New Roman" w:hAnsi="Times New Roman" w:cs="Times New Roman"/>
          <w:sz w:val="24"/>
          <w:szCs w:val="24"/>
        </w:rPr>
        <w:t xml:space="preserve">W uchwale Nr LVIII/445/2023 Rady Gminy Lidzbark Warmiński z dnia 24 listopada 2023r.  </w:t>
      </w:r>
      <w:r w:rsidR="001802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sprawie usług opiekuńczych </w:t>
      </w:r>
      <w:bookmarkEnd w:id="1"/>
      <w:r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14:paraId="43DBBB72" w14:textId="77777777" w:rsidR="001802AA" w:rsidRDefault="001802AA" w:rsidP="001D3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3881574"/>
    </w:p>
    <w:p w14:paraId="5AAF1BC6" w14:textId="09635C61" w:rsidR="001D3027" w:rsidRDefault="001D3027" w:rsidP="001D3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226989">
        <w:rPr>
          <w:rFonts w:ascii="Times New Roman" w:hAnsi="Times New Roman" w:cs="Times New Roman"/>
          <w:sz w:val="24"/>
          <w:szCs w:val="24"/>
        </w:rPr>
        <w:t xml:space="preserve">uchwały </w:t>
      </w:r>
      <w:r>
        <w:rPr>
          <w:rFonts w:ascii="Times New Roman" w:hAnsi="Times New Roman" w:cs="Times New Roman"/>
          <w:sz w:val="24"/>
          <w:szCs w:val="24"/>
        </w:rPr>
        <w:t xml:space="preserve">otrzymuje </w:t>
      </w:r>
      <w:r w:rsidR="00226989">
        <w:rPr>
          <w:rFonts w:ascii="Times New Roman" w:hAnsi="Times New Roman" w:cs="Times New Roman"/>
          <w:sz w:val="24"/>
          <w:szCs w:val="24"/>
        </w:rPr>
        <w:t xml:space="preserve">nowe następujące </w:t>
      </w:r>
      <w:r>
        <w:rPr>
          <w:rFonts w:ascii="Times New Roman" w:hAnsi="Times New Roman" w:cs="Times New Roman"/>
          <w:sz w:val="24"/>
          <w:szCs w:val="24"/>
        </w:rPr>
        <w:t>brzmienie:</w:t>
      </w:r>
    </w:p>
    <w:p w14:paraId="1A319538" w14:textId="77777777" w:rsidR="00226989" w:rsidRDefault="00226989" w:rsidP="001D3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00492" w14:textId="6498DE21" w:rsidR="001D3027" w:rsidRDefault="00096A7F" w:rsidP="001D3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="001D3027">
        <w:rPr>
          <w:rFonts w:ascii="Times New Roman" w:hAnsi="Times New Roman" w:cs="Times New Roman"/>
          <w:sz w:val="24"/>
          <w:szCs w:val="24"/>
        </w:rPr>
        <w:t>§</w:t>
      </w:r>
      <w:proofErr w:type="gramEnd"/>
      <w:r w:rsidR="001D3027">
        <w:rPr>
          <w:rFonts w:ascii="Times New Roman" w:hAnsi="Times New Roman" w:cs="Times New Roman"/>
          <w:sz w:val="24"/>
          <w:szCs w:val="24"/>
        </w:rPr>
        <w:t>3.</w:t>
      </w:r>
      <w:bookmarkStart w:id="3" w:name="_Hlk181083816"/>
      <w:r w:rsidR="001D3027">
        <w:rPr>
          <w:rFonts w:ascii="Times New Roman" w:hAnsi="Times New Roman" w:cs="Times New Roman"/>
          <w:sz w:val="24"/>
          <w:szCs w:val="24"/>
        </w:rPr>
        <w:t xml:space="preserve">1. Stawka opłaty za jedną godzinę usług opiekuńczych, w tym usług sąsiedzkich  </w:t>
      </w:r>
      <w:r w:rsidR="00226989">
        <w:rPr>
          <w:rFonts w:ascii="Times New Roman" w:hAnsi="Times New Roman" w:cs="Times New Roman"/>
          <w:sz w:val="24"/>
          <w:szCs w:val="24"/>
        </w:rPr>
        <w:t xml:space="preserve">  </w:t>
      </w:r>
      <w:r w:rsidR="00226989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1D3027">
        <w:rPr>
          <w:rFonts w:ascii="Times New Roman" w:hAnsi="Times New Roman" w:cs="Times New Roman"/>
          <w:sz w:val="24"/>
          <w:szCs w:val="24"/>
        </w:rPr>
        <w:t>wynosi</w:t>
      </w:r>
      <w:bookmarkEnd w:id="3"/>
      <w:r w:rsidR="001C1101">
        <w:rPr>
          <w:rFonts w:ascii="Times New Roman" w:hAnsi="Times New Roman" w:cs="Times New Roman"/>
          <w:sz w:val="24"/>
          <w:szCs w:val="24"/>
        </w:rPr>
        <w:t xml:space="preserve"> </w:t>
      </w:r>
      <w:r w:rsidR="001802AA">
        <w:rPr>
          <w:rFonts w:ascii="Times New Roman" w:hAnsi="Times New Roman" w:cs="Times New Roman"/>
          <w:sz w:val="24"/>
          <w:szCs w:val="24"/>
        </w:rPr>
        <w:t>38,00</w:t>
      </w:r>
      <w:r w:rsidR="001D3027">
        <w:rPr>
          <w:rFonts w:ascii="Times New Roman" w:hAnsi="Times New Roman" w:cs="Times New Roman"/>
          <w:sz w:val="24"/>
          <w:szCs w:val="24"/>
        </w:rPr>
        <w:t xml:space="preserve"> </w:t>
      </w:r>
      <w:r w:rsidR="00711315">
        <w:rPr>
          <w:rFonts w:ascii="Times New Roman" w:hAnsi="Times New Roman" w:cs="Times New Roman"/>
          <w:sz w:val="24"/>
          <w:szCs w:val="24"/>
        </w:rPr>
        <w:t>zł.</w:t>
      </w:r>
      <w:r w:rsidR="00211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F3DB1" w14:textId="1B1B9173" w:rsidR="001D3027" w:rsidRDefault="00226989" w:rsidP="00211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7807">
        <w:rPr>
          <w:rFonts w:ascii="Times New Roman" w:hAnsi="Times New Roman" w:cs="Times New Roman"/>
          <w:sz w:val="24"/>
          <w:szCs w:val="24"/>
        </w:rPr>
        <w:t xml:space="preserve">2. Stawka opłaty za jedną godzinę specjalistycznych usług opiekuńczych </w:t>
      </w:r>
      <w:r w:rsidR="001D3027">
        <w:rPr>
          <w:rFonts w:ascii="Times New Roman" w:hAnsi="Times New Roman" w:cs="Times New Roman"/>
          <w:sz w:val="24"/>
          <w:szCs w:val="24"/>
        </w:rPr>
        <w:t xml:space="preserve">wynosi </w:t>
      </w:r>
      <w:r w:rsidR="00211B9A">
        <w:rPr>
          <w:rFonts w:ascii="Times New Roman" w:hAnsi="Times New Roman" w:cs="Times New Roman"/>
          <w:sz w:val="24"/>
          <w:szCs w:val="24"/>
        </w:rPr>
        <w:br/>
        <w:t xml:space="preserve">               44,00 </w:t>
      </w:r>
      <w:r w:rsidR="001D3027">
        <w:rPr>
          <w:rFonts w:ascii="Times New Roman" w:hAnsi="Times New Roman" w:cs="Times New Roman"/>
          <w:sz w:val="24"/>
          <w:szCs w:val="24"/>
        </w:rPr>
        <w:t>zł.</w:t>
      </w:r>
      <w:r w:rsidR="00C23033">
        <w:rPr>
          <w:rFonts w:ascii="Times New Roman" w:hAnsi="Times New Roman" w:cs="Times New Roman"/>
          <w:sz w:val="24"/>
          <w:szCs w:val="24"/>
        </w:rPr>
        <w:t xml:space="preserve"> „</w:t>
      </w:r>
    </w:p>
    <w:p w14:paraId="322B1C8D" w14:textId="00421354" w:rsidR="001D3027" w:rsidRDefault="001D3027" w:rsidP="001D3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47E4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F3172D" w14:textId="77777777" w:rsidR="001D3027" w:rsidRDefault="001D3027" w:rsidP="001D3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CFDE7" w14:textId="3B6C7565" w:rsidR="001D3027" w:rsidRDefault="001D3027" w:rsidP="001D30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="00226989">
        <w:rPr>
          <w:rFonts w:ascii="Times New Roman" w:hAnsi="Times New Roman" w:cs="Times New Roman"/>
          <w:sz w:val="24"/>
          <w:szCs w:val="24"/>
        </w:rPr>
        <w:t xml:space="preserve">wchodzi w życie po upływie 14 dni od dnia </w:t>
      </w:r>
      <w:r>
        <w:rPr>
          <w:rFonts w:ascii="Times New Roman" w:hAnsi="Times New Roman" w:cs="Times New Roman"/>
          <w:sz w:val="24"/>
          <w:szCs w:val="24"/>
        </w:rPr>
        <w:t>ogłoszeni</w:t>
      </w:r>
      <w:r w:rsidR="002269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 Dzienniku Urzędowym</w:t>
      </w:r>
      <w:r w:rsidR="00226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Województwa Warmińsko-Mazurskiego</w:t>
      </w:r>
      <w:r w:rsidR="00226989">
        <w:rPr>
          <w:rFonts w:ascii="Times New Roman" w:hAnsi="Times New Roman" w:cs="Times New Roman"/>
          <w:sz w:val="24"/>
          <w:szCs w:val="24"/>
        </w:rPr>
        <w:t xml:space="preserve">, z mocą </w:t>
      </w:r>
      <w:r>
        <w:rPr>
          <w:rFonts w:ascii="Times New Roman" w:hAnsi="Times New Roman" w:cs="Times New Roman"/>
          <w:sz w:val="24"/>
          <w:szCs w:val="24"/>
        </w:rPr>
        <w:t>od 1 stycznia 202</w:t>
      </w:r>
      <w:r w:rsidR="001802AA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4535579E" w14:textId="77777777" w:rsidR="001D3027" w:rsidRDefault="001D3027" w:rsidP="001D3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F13EE" w14:textId="77777777" w:rsidR="001D3027" w:rsidRDefault="001D3027" w:rsidP="001D3027">
      <w:pPr>
        <w:pStyle w:val="Nagwek2"/>
        <w:keepLines w:val="0"/>
        <w:tabs>
          <w:tab w:val="num" w:pos="0"/>
        </w:tabs>
        <w:suppressAutoHyphens/>
        <w:spacing w:before="0" w:line="360" w:lineRule="auto"/>
        <w:jc w:val="center"/>
        <w:rPr>
          <w:rFonts w:ascii="TimesNewRomanPSMT" w:hAnsi="TimesNewRomanPSMT" w:cs="TimesNewRomanPSMT"/>
        </w:rPr>
      </w:pPr>
    </w:p>
    <w:p w14:paraId="025C488A" w14:textId="77777777" w:rsidR="001D3027" w:rsidRDefault="001D3027" w:rsidP="001D3027"/>
    <w:p w14:paraId="295776A7" w14:textId="77777777" w:rsidR="001D3027" w:rsidRDefault="001D3027" w:rsidP="001D3027"/>
    <w:p w14:paraId="1B6FB811" w14:textId="77777777" w:rsidR="001D3027" w:rsidRDefault="001D3027" w:rsidP="001D3027"/>
    <w:p w14:paraId="27F53506" w14:textId="77777777" w:rsidR="001D3027" w:rsidRDefault="001D3027" w:rsidP="001D3027"/>
    <w:p w14:paraId="6C82C0CD" w14:textId="77777777" w:rsidR="00226989" w:rsidRDefault="00226989" w:rsidP="001D30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F6514" w14:textId="77777777" w:rsidR="00226989" w:rsidRDefault="00226989" w:rsidP="001D30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CAF21C" w14:textId="77777777" w:rsidR="00226989" w:rsidRDefault="00226989" w:rsidP="001D30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46051A" w14:textId="77777777" w:rsidR="00226989" w:rsidRDefault="00226989" w:rsidP="001D30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5CD255" w14:textId="77777777" w:rsidR="00147E4F" w:rsidRDefault="00147E4F" w:rsidP="001D30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E4B607" w14:textId="77777777" w:rsidR="00147E4F" w:rsidRDefault="00147E4F" w:rsidP="001D30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7EA9A3" w14:textId="77777777" w:rsidR="00226989" w:rsidRDefault="00226989" w:rsidP="001D30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0000A6" w14:textId="603EBA51" w:rsidR="001D3027" w:rsidRDefault="001D3027" w:rsidP="001D30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14:paraId="313D10D7" w14:textId="574B5FCF" w:rsidR="00717807" w:rsidRDefault="001D3027" w:rsidP="001D302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Gminy Lidzbark Warmiński w dniu </w:t>
      </w:r>
      <w:r w:rsidR="00717807">
        <w:rPr>
          <w:rFonts w:ascii="Times New Roman" w:hAnsi="Times New Roman" w:cs="Times New Roman"/>
          <w:sz w:val="24"/>
          <w:szCs w:val="24"/>
        </w:rPr>
        <w:t>24 listopada 2023r.</w:t>
      </w:r>
      <w:r>
        <w:rPr>
          <w:rFonts w:ascii="Times New Roman" w:hAnsi="Times New Roman" w:cs="Times New Roman"/>
          <w:sz w:val="24"/>
          <w:szCs w:val="24"/>
        </w:rPr>
        <w:t xml:space="preserve"> podjęła uchwałę  </w:t>
      </w:r>
      <w:r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717807">
        <w:rPr>
          <w:rFonts w:ascii="Times New Roman" w:hAnsi="Times New Roman" w:cs="Times New Roman"/>
          <w:sz w:val="24"/>
          <w:szCs w:val="24"/>
        </w:rPr>
        <w:t>LVIII/445/2023</w:t>
      </w:r>
      <w:r>
        <w:rPr>
          <w:rFonts w:ascii="Times New Roman" w:hAnsi="Times New Roman" w:cs="Times New Roman"/>
          <w:sz w:val="24"/>
          <w:szCs w:val="24"/>
        </w:rPr>
        <w:t xml:space="preserve">  w sprawie </w:t>
      </w:r>
      <w:r w:rsidR="00717807">
        <w:rPr>
          <w:rFonts w:ascii="Times New Roman" w:hAnsi="Times New Roman" w:cs="Times New Roman"/>
          <w:sz w:val="24"/>
          <w:szCs w:val="24"/>
        </w:rPr>
        <w:t xml:space="preserve">usług opiekuńczych, która regulowała m.in.: szczegółowe warunki przyznawania i odpłatności za usługi  opiekuńcze, w tym </w:t>
      </w:r>
      <w:bookmarkStart w:id="4" w:name="_Hlk181084429"/>
      <w:r>
        <w:rPr>
          <w:rFonts w:ascii="Times New Roman" w:hAnsi="Times New Roman" w:cs="Times New Roman"/>
          <w:sz w:val="24"/>
          <w:szCs w:val="24"/>
        </w:rPr>
        <w:t>specjalistyczne usługi opiekuńcze, z wyłączeniem specjalistycznych usług opiekuńczych dla osób z zaburzeniami psychicznymi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oraz szczegółow</w:t>
      </w:r>
      <w:r w:rsidR="00717807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warunk</w:t>
      </w:r>
      <w:r w:rsidR="0071780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częściowego lub całkowitego zwolnienia od opłat, jak również trybu ich pobierania</w:t>
      </w:r>
      <w:r w:rsidR="00717807">
        <w:rPr>
          <w:rFonts w:ascii="Times New Roman" w:hAnsi="Times New Roman" w:cs="Times New Roman"/>
          <w:sz w:val="24"/>
          <w:szCs w:val="24"/>
        </w:rPr>
        <w:t xml:space="preserve">, a także szczegółowe warunki przyznawania usług sąsiedzkich, wymiar i zakres usług sąsiedzkich  oraz sposób rozliczania  wykonywania takich usług. </w:t>
      </w:r>
    </w:p>
    <w:p w14:paraId="6640C9EE" w14:textId="1863764F" w:rsidR="00717807" w:rsidRDefault="001D3027" w:rsidP="002269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na względzie wzrost minimalnego wynagrodzenia od stycznia 202</w:t>
      </w:r>
      <w:r w:rsidR="001802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711315">
        <w:rPr>
          <w:rFonts w:ascii="Times New Roman" w:hAnsi="Times New Roman" w:cs="Times New Roman"/>
          <w:sz w:val="24"/>
          <w:szCs w:val="24"/>
        </w:rPr>
        <w:t xml:space="preserve">stawka </w:t>
      </w:r>
      <w:r>
        <w:rPr>
          <w:rFonts w:ascii="Times New Roman" w:hAnsi="Times New Roman" w:cs="Times New Roman"/>
          <w:sz w:val="24"/>
          <w:szCs w:val="24"/>
        </w:rPr>
        <w:t>1 godziny usług</w:t>
      </w:r>
      <w:r w:rsidR="00717807">
        <w:rPr>
          <w:rFonts w:ascii="Times New Roman" w:hAnsi="Times New Roman" w:cs="Times New Roman"/>
          <w:sz w:val="24"/>
          <w:szCs w:val="24"/>
        </w:rPr>
        <w:t>:</w:t>
      </w:r>
    </w:p>
    <w:p w14:paraId="45538C78" w14:textId="7A3B81E3" w:rsidR="00717807" w:rsidRPr="00711315" w:rsidRDefault="00711315" w:rsidP="00711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7807" w:rsidRPr="00711315">
        <w:rPr>
          <w:rFonts w:ascii="Times New Roman" w:hAnsi="Times New Roman" w:cs="Times New Roman"/>
          <w:sz w:val="24"/>
          <w:szCs w:val="24"/>
        </w:rPr>
        <w:t xml:space="preserve">opiekuńczych, w tym sąsiedzkich </w:t>
      </w:r>
      <w:bookmarkStart w:id="5" w:name="_Hlk181084469"/>
      <w:r w:rsidR="001D3027" w:rsidRPr="00711315">
        <w:rPr>
          <w:rFonts w:ascii="Times New Roman" w:hAnsi="Times New Roman" w:cs="Times New Roman"/>
          <w:sz w:val="24"/>
          <w:szCs w:val="24"/>
        </w:rPr>
        <w:t xml:space="preserve">wyliczono na kwotę </w:t>
      </w:r>
      <w:r w:rsidR="001C1101">
        <w:rPr>
          <w:rFonts w:ascii="Times New Roman" w:hAnsi="Times New Roman" w:cs="Times New Roman"/>
          <w:sz w:val="24"/>
          <w:szCs w:val="24"/>
        </w:rPr>
        <w:t>3</w:t>
      </w:r>
      <w:r w:rsidR="001802AA">
        <w:rPr>
          <w:rFonts w:ascii="Times New Roman" w:hAnsi="Times New Roman" w:cs="Times New Roman"/>
          <w:sz w:val="24"/>
          <w:szCs w:val="24"/>
        </w:rPr>
        <w:t>8,00</w:t>
      </w:r>
      <w:r w:rsidR="001D3027" w:rsidRPr="00711315">
        <w:rPr>
          <w:rFonts w:ascii="Times New Roman" w:hAnsi="Times New Roman" w:cs="Times New Roman"/>
          <w:sz w:val="24"/>
          <w:szCs w:val="24"/>
        </w:rPr>
        <w:t xml:space="preserve"> zł,</w:t>
      </w:r>
      <w:bookmarkEnd w:id="5"/>
      <w:r w:rsidR="00211B9A">
        <w:rPr>
          <w:rFonts w:ascii="Times New Roman" w:hAnsi="Times New Roman" w:cs="Times New Roman"/>
          <w:sz w:val="24"/>
          <w:szCs w:val="24"/>
        </w:rPr>
        <w:t xml:space="preserve"> </w:t>
      </w:r>
      <w:r w:rsidR="00211B9A" w:rsidRPr="00C23033">
        <w:rPr>
          <w:rFonts w:ascii="Times New Roman" w:hAnsi="Times New Roman" w:cs="Times New Roman"/>
          <w:sz w:val="24"/>
          <w:szCs w:val="24"/>
        </w:rPr>
        <w:t>co stanowi całkowity koszt zatrudnienia pracownika</w:t>
      </w:r>
      <w:r w:rsidR="00C23033" w:rsidRPr="00C23033">
        <w:rPr>
          <w:rFonts w:ascii="Times New Roman" w:hAnsi="Times New Roman" w:cs="Times New Roman"/>
          <w:sz w:val="24"/>
          <w:szCs w:val="24"/>
        </w:rPr>
        <w:t>.</w:t>
      </w:r>
    </w:p>
    <w:p w14:paraId="75B5E9C5" w14:textId="6C50FE5F" w:rsidR="00226989" w:rsidRPr="00711315" w:rsidRDefault="00711315" w:rsidP="00711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6989" w:rsidRPr="00711315">
        <w:rPr>
          <w:rFonts w:ascii="Times New Roman" w:hAnsi="Times New Roman" w:cs="Times New Roman"/>
          <w:sz w:val="24"/>
          <w:szCs w:val="24"/>
        </w:rPr>
        <w:t xml:space="preserve">specjalistycznych usług opiekuńczych, z wyłączeniem specjalistycznych usług opiekuńczych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226989" w:rsidRPr="00711315">
        <w:rPr>
          <w:rFonts w:ascii="Times New Roman" w:hAnsi="Times New Roman" w:cs="Times New Roman"/>
          <w:sz w:val="24"/>
          <w:szCs w:val="24"/>
        </w:rPr>
        <w:t xml:space="preserve">dla osób z zaburzeniami psychicznymi </w:t>
      </w:r>
      <w:r w:rsidR="001802AA">
        <w:rPr>
          <w:rFonts w:ascii="Times New Roman" w:hAnsi="Times New Roman" w:cs="Times New Roman"/>
          <w:sz w:val="24"/>
          <w:szCs w:val="24"/>
        </w:rPr>
        <w:t>w</w:t>
      </w:r>
      <w:r w:rsidR="00226989" w:rsidRPr="00711315">
        <w:rPr>
          <w:rFonts w:ascii="Times New Roman" w:hAnsi="Times New Roman" w:cs="Times New Roman"/>
          <w:sz w:val="24"/>
          <w:szCs w:val="24"/>
        </w:rPr>
        <w:t xml:space="preserve">yliczono na kwotę </w:t>
      </w:r>
      <w:r w:rsidR="00C23033">
        <w:rPr>
          <w:rFonts w:ascii="Times New Roman" w:hAnsi="Times New Roman" w:cs="Times New Roman"/>
          <w:sz w:val="24"/>
          <w:szCs w:val="24"/>
        </w:rPr>
        <w:t>44,00 zł</w:t>
      </w:r>
      <w:r w:rsidR="00226989" w:rsidRPr="00711315">
        <w:rPr>
          <w:rFonts w:ascii="Times New Roman" w:hAnsi="Times New Roman" w:cs="Times New Roman"/>
          <w:sz w:val="24"/>
          <w:szCs w:val="24"/>
        </w:rPr>
        <w:t>,</w:t>
      </w:r>
      <w:r w:rsidR="00211B9A">
        <w:rPr>
          <w:rFonts w:ascii="Times New Roman" w:hAnsi="Times New Roman" w:cs="Times New Roman"/>
          <w:sz w:val="24"/>
          <w:szCs w:val="24"/>
        </w:rPr>
        <w:t xml:space="preserve"> </w:t>
      </w:r>
      <w:r w:rsidR="00211B9A" w:rsidRPr="00C23033">
        <w:rPr>
          <w:rFonts w:ascii="Times New Roman" w:hAnsi="Times New Roman" w:cs="Times New Roman"/>
          <w:sz w:val="24"/>
          <w:szCs w:val="24"/>
        </w:rPr>
        <w:t>co stanowi całkowity koszt zatrudnienia pracownika</w:t>
      </w:r>
      <w:r w:rsidR="00C23033" w:rsidRPr="00C23033">
        <w:rPr>
          <w:rFonts w:ascii="Times New Roman" w:hAnsi="Times New Roman" w:cs="Times New Roman"/>
          <w:sz w:val="24"/>
          <w:szCs w:val="24"/>
        </w:rPr>
        <w:t>.</w:t>
      </w:r>
    </w:p>
    <w:p w14:paraId="472EA2EB" w14:textId="038BD0E9" w:rsidR="00CE23BB" w:rsidRPr="00F16471" w:rsidRDefault="00226989" w:rsidP="000C6733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</w:t>
      </w:r>
      <w:r w:rsidR="001D3027">
        <w:rPr>
          <w:rFonts w:ascii="Times New Roman" w:hAnsi="Times New Roman" w:cs="Times New Roman"/>
          <w:sz w:val="24"/>
          <w:szCs w:val="24"/>
        </w:rPr>
        <w:t xml:space="preserve"> związku z </w:t>
      </w:r>
      <w:r>
        <w:rPr>
          <w:rFonts w:ascii="Times New Roman" w:hAnsi="Times New Roman" w:cs="Times New Roman"/>
          <w:sz w:val="24"/>
          <w:szCs w:val="24"/>
        </w:rPr>
        <w:t xml:space="preserve">powyższym </w:t>
      </w:r>
      <w:r w:rsidR="001D3027">
        <w:rPr>
          <w:rFonts w:ascii="Times New Roman" w:hAnsi="Times New Roman" w:cs="Times New Roman"/>
          <w:sz w:val="24"/>
          <w:szCs w:val="24"/>
        </w:rPr>
        <w:t xml:space="preserve">należy zmienić uchwałę w części dotyczącej </w:t>
      </w:r>
      <w:r w:rsidR="00711315">
        <w:rPr>
          <w:rFonts w:ascii="Times New Roman" w:hAnsi="Times New Roman" w:cs="Times New Roman"/>
          <w:sz w:val="24"/>
          <w:szCs w:val="24"/>
        </w:rPr>
        <w:t>stawki za</w:t>
      </w:r>
      <w:r w:rsidR="001D3027">
        <w:rPr>
          <w:rFonts w:ascii="Times New Roman" w:hAnsi="Times New Roman" w:cs="Times New Roman"/>
          <w:sz w:val="24"/>
          <w:szCs w:val="24"/>
        </w:rPr>
        <w:t xml:space="preserve"> 1 godzin</w:t>
      </w:r>
      <w:r w:rsidR="004B7566">
        <w:rPr>
          <w:rFonts w:ascii="Times New Roman" w:hAnsi="Times New Roman" w:cs="Times New Roman"/>
          <w:sz w:val="24"/>
          <w:szCs w:val="24"/>
        </w:rPr>
        <w:t>ę</w:t>
      </w:r>
      <w:r w:rsidR="001D3027">
        <w:rPr>
          <w:rFonts w:ascii="Times New Roman" w:hAnsi="Times New Roman" w:cs="Times New Roman"/>
          <w:sz w:val="24"/>
          <w:szCs w:val="24"/>
        </w:rPr>
        <w:t xml:space="preserve"> usług.</w:t>
      </w:r>
    </w:p>
    <w:sectPr w:rsidR="00CE23BB" w:rsidRPr="00F16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7" w:usb1="00000000" w:usb2="00000000" w:usb3="00000000" w:csb0="0004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1184"/>
    <w:multiLevelType w:val="hybridMultilevel"/>
    <w:tmpl w:val="C2F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6353A"/>
    <w:multiLevelType w:val="hybridMultilevel"/>
    <w:tmpl w:val="1F6CE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80074">
    <w:abstractNumId w:val="0"/>
  </w:num>
  <w:num w:numId="2" w16cid:durableId="438065995">
    <w:abstractNumId w:val="1"/>
  </w:num>
  <w:num w:numId="3" w16cid:durableId="51788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A6"/>
    <w:rsid w:val="00037575"/>
    <w:rsid w:val="000471F0"/>
    <w:rsid w:val="00096A7F"/>
    <w:rsid w:val="000C6733"/>
    <w:rsid w:val="00147E4F"/>
    <w:rsid w:val="001802AA"/>
    <w:rsid w:val="001C1101"/>
    <w:rsid w:val="001D3027"/>
    <w:rsid w:val="001F7E87"/>
    <w:rsid w:val="00211B9A"/>
    <w:rsid w:val="00226989"/>
    <w:rsid w:val="002C4DA6"/>
    <w:rsid w:val="00322A03"/>
    <w:rsid w:val="003A717A"/>
    <w:rsid w:val="004B7566"/>
    <w:rsid w:val="004F551B"/>
    <w:rsid w:val="005400C3"/>
    <w:rsid w:val="006C7A2A"/>
    <w:rsid w:val="00711315"/>
    <w:rsid w:val="00717807"/>
    <w:rsid w:val="00816F46"/>
    <w:rsid w:val="00823645"/>
    <w:rsid w:val="009404A5"/>
    <w:rsid w:val="00956FDD"/>
    <w:rsid w:val="00AE6B26"/>
    <w:rsid w:val="00B401F7"/>
    <w:rsid w:val="00BC5FB9"/>
    <w:rsid w:val="00C23033"/>
    <w:rsid w:val="00CE23BB"/>
    <w:rsid w:val="00CF543C"/>
    <w:rsid w:val="00D41BB5"/>
    <w:rsid w:val="00F16471"/>
    <w:rsid w:val="00F8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B76F"/>
  <w15:chartTrackingRefBased/>
  <w15:docId w15:val="{BBCE09FB-2D84-435B-9358-259F96DE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27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30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02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02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226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 K</cp:lastModifiedBy>
  <cp:revision>14</cp:revision>
  <cp:lastPrinted>2025-10-17T09:13:00Z</cp:lastPrinted>
  <dcterms:created xsi:type="dcterms:W3CDTF">2024-10-29T07:33:00Z</dcterms:created>
  <dcterms:modified xsi:type="dcterms:W3CDTF">2025-10-20T07:24:00Z</dcterms:modified>
</cp:coreProperties>
</file>